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8C4" w14:textId="6B87A949" w:rsidR="00530C4C" w:rsidRDefault="00530C4C" w:rsidP="00346B9C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67007C" wp14:editId="03796853">
            <wp:simplePos x="0" y="0"/>
            <wp:positionH relativeFrom="column">
              <wp:posOffset>7637062</wp:posOffset>
            </wp:positionH>
            <wp:positionV relativeFrom="paragraph">
              <wp:posOffset>-107066</wp:posOffset>
            </wp:positionV>
            <wp:extent cx="1682363" cy="513121"/>
            <wp:effectExtent l="0" t="0" r="0" b="1270"/>
            <wp:wrapNone/>
            <wp:docPr id="203707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78122" name="Picture 2037078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363" cy="51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1C2D4" w14:textId="20BC1BEA" w:rsidR="001A2549" w:rsidRPr="00530C4C" w:rsidRDefault="001A2549" w:rsidP="00346B9C">
      <w:pPr>
        <w:spacing w:after="0"/>
        <w:jc w:val="center"/>
        <w:rPr>
          <w:b/>
          <w:color w:val="C00000"/>
          <w:sz w:val="28"/>
          <w:szCs w:val="28"/>
        </w:rPr>
      </w:pPr>
      <w:r w:rsidRPr="00530C4C">
        <w:rPr>
          <w:b/>
          <w:color w:val="C00000"/>
          <w:sz w:val="28"/>
          <w:szCs w:val="28"/>
        </w:rPr>
        <w:t xml:space="preserve">Tribology 2025 – Materials </w:t>
      </w:r>
      <w:r w:rsidR="00346B9C" w:rsidRPr="00530C4C">
        <w:rPr>
          <w:b/>
          <w:color w:val="C00000"/>
          <w:sz w:val="28"/>
          <w:szCs w:val="28"/>
        </w:rPr>
        <w:t>M</w:t>
      </w:r>
      <w:r w:rsidRPr="00530C4C">
        <w:rPr>
          <w:b/>
          <w:color w:val="C00000"/>
          <w:sz w:val="28"/>
          <w:szCs w:val="28"/>
        </w:rPr>
        <w:t xml:space="preserve">aking the </w:t>
      </w:r>
      <w:r w:rsidR="00346B9C" w:rsidRPr="00530C4C">
        <w:rPr>
          <w:b/>
          <w:color w:val="C00000"/>
          <w:sz w:val="28"/>
          <w:szCs w:val="28"/>
        </w:rPr>
        <w:t>D</w:t>
      </w:r>
      <w:r w:rsidRPr="00530C4C">
        <w:rPr>
          <w:b/>
          <w:color w:val="C00000"/>
          <w:sz w:val="28"/>
          <w:szCs w:val="28"/>
        </w:rPr>
        <w:t>ifference</w:t>
      </w:r>
    </w:p>
    <w:p w14:paraId="3F089A77" w14:textId="5D15D9A2" w:rsidR="00530C4C" w:rsidRDefault="00346B9C" w:rsidP="00346B9C">
      <w:pPr>
        <w:spacing w:after="0"/>
        <w:jc w:val="center"/>
        <w:rPr>
          <w:b/>
          <w:sz w:val="28"/>
          <w:szCs w:val="28"/>
        </w:rPr>
      </w:pPr>
      <w:r w:rsidRPr="00346B9C">
        <w:rPr>
          <w:b/>
          <w:sz w:val="28"/>
          <w:szCs w:val="28"/>
        </w:rPr>
        <w:t>Tuesday</w:t>
      </w:r>
      <w:r w:rsidR="00530C4C">
        <w:rPr>
          <w:b/>
          <w:sz w:val="28"/>
          <w:szCs w:val="28"/>
        </w:rPr>
        <w:t>,</w:t>
      </w:r>
      <w:r w:rsidRPr="00346B9C">
        <w:rPr>
          <w:b/>
          <w:sz w:val="28"/>
          <w:szCs w:val="28"/>
        </w:rPr>
        <w:t xml:space="preserve"> 3rd June 2025</w:t>
      </w:r>
    </w:p>
    <w:p w14:paraId="33BEC912" w14:textId="3C0D851D" w:rsidR="001A2549" w:rsidRPr="00346B9C" w:rsidRDefault="001A2549" w:rsidP="00346B9C">
      <w:pPr>
        <w:spacing w:after="0"/>
        <w:jc w:val="center"/>
        <w:rPr>
          <w:b/>
          <w:sz w:val="28"/>
          <w:szCs w:val="28"/>
        </w:rPr>
      </w:pPr>
      <w:r w:rsidRPr="00346B9C">
        <w:rPr>
          <w:b/>
          <w:sz w:val="28"/>
          <w:szCs w:val="28"/>
        </w:rPr>
        <w:t>Rolls-Royce Learning and Development Centre, Gate 5A, Wilmore Road, Derby, DE24 9B</w:t>
      </w:r>
      <w:r w:rsidR="0006778C">
        <w:rPr>
          <w:b/>
          <w:sz w:val="28"/>
          <w:szCs w:val="28"/>
        </w:rPr>
        <w:t>D</w:t>
      </w:r>
    </w:p>
    <w:p w14:paraId="2727D06D" w14:textId="77777777" w:rsidR="00346B9C" w:rsidRDefault="00346B9C" w:rsidP="001A2549"/>
    <w:tbl>
      <w:tblPr>
        <w:tblStyle w:val="TableGrid"/>
        <w:tblW w:w="0" w:type="auto"/>
        <w:tblInd w:w="751" w:type="dxa"/>
        <w:tblLook w:val="04A0" w:firstRow="1" w:lastRow="0" w:firstColumn="1" w:lastColumn="0" w:noHBand="0" w:noVBand="1"/>
      </w:tblPr>
      <w:tblGrid>
        <w:gridCol w:w="1555"/>
        <w:gridCol w:w="5244"/>
        <w:gridCol w:w="7088"/>
      </w:tblGrid>
      <w:tr w:rsidR="00530C4C" w:rsidRPr="00346B9C" w14:paraId="1E184EF6" w14:textId="547A49B2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5810F874" w14:textId="6D8ACCB3" w:rsidR="00530C4C" w:rsidRPr="00346B9C" w:rsidRDefault="00530C4C" w:rsidP="00530C4C">
            <w:pPr>
              <w:spacing w:line="276" w:lineRule="auto"/>
            </w:pPr>
            <w:r w:rsidRPr="00346B9C">
              <w:t xml:space="preserve">0930 – 1000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726A19E3" w14:textId="3042495E" w:rsidR="00530C4C" w:rsidRPr="00346B9C" w:rsidRDefault="00530C4C" w:rsidP="00530C4C">
            <w:pPr>
              <w:spacing w:line="276" w:lineRule="auto"/>
            </w:pPr>
            <w:r>
              <w:t>R</w:t>
            </w:r>
            <w:r w:rsidRPr="00346B9C">
              <w:t>egistration</w:t>
            </w:r>
          </w:p>
        </w:tc>
      </w:tr>
      <w:tr w:rsidR="00346B9C" w:rsidRPr="00346B9C" w14:paraId="1FC61547" w14:textId="6B700CB4" w:rsidTr="00530C4C">
        <w:tc>
          <w:tcPr>
            <w:tcW w:w="1555" w:type="dxa"/>
            <w:vAlign w:val="center"/>
          </w:tcPr>
          <w:p w14:paraId="2599FE86" w14:textId="7452A1D1" w:rsidR="00346B9C" w:rsidRPr="00346B9C" w:rsidRDefault="00346B9C" w:rsidP="00530C4C">
            <w:pPr>
              <w:spacing w:line="276" w:lineRule="auto"/>
            </w:pPr>
            <w:r w:rsidRPr="00346B9C">
              <w:t>1000 – 1005</w:t>
            </w:r>
          </w:p>
        </w:tc>
        <w:tc>
          <w:tcPr>
            <w:tcW w:w="5244" w:type="dxa"/>
            <w:vAlign w:val="center"/>
          </w:tcPr>
          <w:p w14:paraId="41887418" w14:textId="1E56030E" w:rsidR="00530C4C" w:rsidRDefault="00530C4C" w:rsidP="00530C4C">
            <w:pPr>
              <w:spacing w:line="276" w:lineRule="auto"/>
            </w:pPr>
            <w:r w:rsidRPr="00346B9C">
              <w:t>Dr Neil Glover</w:t>
            </w:r>
          </w:p>
          <w:p w14:paraId="4F84E123" w14:textId="628FCBC0" w:rsidR="00346B9C" w:rsidRPr="00530C4C" w:rsidRDefault="00530C4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Head of Materials Research, Rolls-Royce plc</w:t>
            </w:r>
          </w:p>
        </w:tc>
        <w:tc>
          <w:tcPr>
            <w:tcW w:w="7088" w:type="dxa"/>
            <w:vAlign w:val="center"/>
          </w:tcPr>
          <w:p w14:paraId="44A43D51" w14:textId="7AC59425" w:rsidR="00346B9C" w:rsidRPr="00346B9C" w:rsidRDefault="00530C4C" w:rsidP="00530C4C">
            <w:pPr>
              <w:spacing w:line="276" w:lineRule="auto"/>
            </w:pPr>
            <w:r>
              <w:t>I</w:t>
            </w:r>
            <w:r w:rsidRPr="00346B9C">
              <w:t>ntroduction and Welcome</w:t>
            </w:r>
          </w:p>
        </w:tc>
      </w:tr>
      <w:tr w:rsidR="00346B9C" w:rsidRPr="00346B9C" w14:paraId="4F67E168" w14:textId="7E3A8FE9" w:rsidTr="00530C4C">
        <w:tc>
          <w:tcPr>
            <w:tcW w:w="1555" w:type="dxa"/>
            <w:vAlign w:val="center"/>
          </w:tcPr>
          <w:p w14:paraId="746485A4" w14:textId="7EC39AFC" w:rsidR="00346B9C" w:rsidRPr="00346B9C" w:rsidRDefault="00346B9C" w:rsidP="00530C4C">
            <w:pPr>
              <w:spacing w:line="276" w:lineRule="auto"/>
            </w:pPr>
            <w:r w:rsidRPr="00346B9C">
              <w:t xml:space="preserve">1005 – 1035 </w:t>
            </w:r>
          </w:p>
        </w:tc>
        <w:tc>
          <w:tcPr>
            <w:tcW w:w="5244" w:type="dxa"/>
            <w:vAlign w:val="center"/>
          </w:tcPr>
          <w:p w14:paraId="7F47EA32" w14:textId="1729428A" w:rsidR="005C1675" w:rsidRDefault="00346B9C" w:rsidP="00530C4C">
            <w:pPr>
              <w:spacing w:line="276" w:lineRule="auto"/>
            </w:pPr>
            <w:r w:rsidRPr="00346B9C">
              <w:t>Prof Robert Wood</w:t>
            </w:r>
          </w:p>
          <w:p w14:paraId="110C88DF" w14:textId="4B9DC97F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Southampton University/Chair UK Tribology</w:t>
            </w:r>
          </w:p>
        </w:tc>
        <w:tc>
          <w:tcPr>
            <w:tcW w:w="7088" w:type="dxa"/>
            <w:vAlign w:val="center"/>
          </w:tcPr>
          <w:p w14:paraId="27AFD42F" w14:textId="5C118D32" w:rsidR="00346B9C" w:rsidRPr="00346B9C" w:rsidRDefault="00346B9C" w:rsidP="00530C4C">
            <w:pPr>
              <w:spacing w:line="276" w:lineRule="auto"/>
            </w:pPr>
            <w:r w:rsidRPr="00346B9C">
              <w:t>Keynote</w:t>
            </w:r>
            <w:r w:rsidR="005C1675">
              <w:t>:</w:t>
            </w:r>
            <w:r w:rsidRPr="00346B9C">
              <w:t xml:space="preserve"> “Tribology for Net Zero” </w:t>
            </w:r>
          </w:p>
        </w:tc>
      </w:tr>
      <w:tr w:rsidR="00346B9C" w:rsidRPr="00346B9C" w14:paraId="192BF892" w14:textId="1F6BD057" w:rsidTr="00530C4C">
        <w:tc>
          <w:tcPr>
            <w:tcW w:w="1555" w:type="dxa"/>
            <w:vAlign w:val="center"/>
          </w:tcPr>
          <w:p w14:paraId="5F3F444C" w14:textId="63FC42C0" w:rsidR="00346B9C" w:rsidRPr="00346B9C" w:rsidRDefault="00346B9C" w:rsidP="00530C4C">
            <w:pPr>
              <w:spacing w:line="276" w:lineRule="auto"/>
            </w:pPr>
            <w:r w:rsidRPr="00346B9C">
              <w:t xml:space="preserve">1035 – 1100 </w:t>
            </w:r>
          </w:p>
        </w:tc>
        <w:tc>
          <w:tcPr>
            <w:tcW w:w="5244" w:type="dxa"/>
            <w:vAlign w:val="center"/>
          </w:tcPr>
          <w:p w14:paraId="5EA6676E" w14:textId="5639C694" w:rsidR="00530C4C" w:rsidRDefault="00346B9C" w:rsidP="00530C4C">
            <w:pPr>
              <w:spacing w:line="276" w:lineRule="auto"/>
            </w:pPr>
            <w:r w:rsidRPr="00346B9C">
              <w:t>Lloyd Pallett</w:t>
            </w:r>
          </w:p>
          <w:p w14:paraId="6E7C3C1D" w14:textId="66D042FA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Rolls-Royce plc</w:t>
            </w:r>
          </w:p>
        </w:tc>
        <w:tc>
          <w:tcPr>
            <w:tcW w:w="7088" w:type="dxa"/>
            <w:vAlign w:val="center"/>
          </w:tcPr>
          <w:p w14:paraId="0624551A" w14:textId="6B24C538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“Tribology and the Product Lifecycle in Aerospace”</w:t>
            </w:r>
          </w:p>
        </w:tc>
      </w:tr>
      <w:tr w:rsidR="00346B9C" w:rsidRPr="00346B9C" w14:paraId="5A8552C7" w14:textId="3AE18277" w:rsidTr="00530C4C">
        <w:tc>
          <w:tcPr>
            <w:tcW w:w="1555" w:type="dxa"/>
            <w:vAlign w:val="center"/>
          </w:tcPr>
          <w:p w14:paraId="46EBAE2A" w14:textId="5F926585" w:rsidR="00346B9C" w:rsidRPr="00346B9C" w:rsidRDefault="00346B9C" w:rsidP="00530C4C">
            <w:pPr>
              <w:spacing w:line="276" w:lineRule="auto"/>
            </w:pPr>
            <w:r w:rsidRPr="00346B9C">
              <w:t xml:space="preserve">1100 – 1125 </w:t>
            </w:r>
          </w:p>
        </w:tc>
        <w:tc>
          <w:tcPr>
            <w:tcW w:w="5244" w:type="dxa"/>
            <w:vAlign w:val="center"/>
          </w:tcPr>
          <w:p w14:paraId="239E1837" w14:textId="28860F11" w:rsidR="005C1675" w:rsidRDefault="005C1675" w:rsidP="00530C4C">
            <w:pPr>
              <w:spacing w:line="276" w:lineRule="auto"/>
            </w:pPr>
            <w:r w:rsidRPr="00346B9C">
              <w:t>Prof Phil Shipway</w:t>
            </w:r>
          </w:p>
          <w:p w14:paraId="3E7D027F" w14:textId="7FD18311" w:rsidR="00346B9C" w:rsidRPr="00530C4C" w:rsidRDefault="005C1675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Nottingham University</w:t>
            </w:r>
          </w:p>
        </w:tc>
        <w:tc>
          <w:tcPr>
            <w:tcW w:w="7088" w:type="dxa"/>
            <w:vAlign w:val="center"/>
          </w:tcPr>
          <w:p w14:paraId="7856D5A9" w14:textId="36D67028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“Wear and subsurface damage in fretting: the key role of debris formation and transport”</w:t>
            </w:r>
          </w:p>
        </w:tc>
      </w:tr>
      <w:tr w:rsidR="005C1675" w:rsidRPr="00346B9C" w14:paraId="00E99EA5" w14:textId="364FAAB5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47C58E1C" w14:textId="508CF505" w:rsidR="005C1675" w:rsidRPr="00346B9C" w:rsidRDefault="005C1675" w:rsidP="00530C4C">
            <w:pPr>
              <w:spacing w:line="276" w:lineRule="auto"/>
            </w:pPr>
            <w:r w:rsidRPr="00346B9C">
              <w:t xml:space="preserve">1125 – 1145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2954B467" w14:textId="7C070E56" w:rsidR="005C1675" w:rsidRPr="00346B9C" w:rsidRDefault="005C1675" w:rsidP="00530C4C">
            <w:pPr>
              <w:spacing w:line="276" w:lineRule="auto"/>
            </w:pPr>
            <w:r w:rsidRPr="00346B9C">
              <w:t>Break</w:t>
            </w:r>
          </w:p>
        </w:tc>
      </w:tr>
      <w:tr w:rsidR="00346B9C" w:rsidRPr="00346B9C" w14:paraId="16BD5B27" w14:textId="3199944F" w:rsidTr="00530C4C">
        <w:tc>
          <w:tcPr>
            <w:tcW w:w="1555" w:type="dxa"/>
            <w:vAlign w:val="center"/>
          </w:tcPr>
          <w:p w14:paraId="1D77C495" w14:textId="6F53E54B" w:rsidR="00346B9C" w:rsidRPr="00346B9C" w:rsidRDefault="00346B9C" w:rsidP="00530C4C">
            <w:pPr>
              <w:spacing w:line="276" w:lineRule="auto"/>
            </w:pPr>
            <w:r w:rsidRPr="00346B9C">
              <w:t>1145 –</w:t>
            </w:r>
            <w:r>
              <w:t xml:space="preserve"> 1210</w:t>
            </w:r>
          </w:p>
        </w:tc>
        <w:tc>
          <w:tcPr>
            <w:tcW w:w="5244" w:type="dxa"/>
            <w:vAlign w:val="center"/>
          </w:tcPr>
          <w:p w14:paraId="67E20FAD" w14:textId="668052A3" w:rsidR="005C1675" w:rsidRDefault="00346B9C" w:rsidP="00530C4C">
            <w:pPr>
              <w:spacing w:line="276" w:lineRule="auto"/>
            </w:pPr>
            <w:r w:rsidRPr="00346B9C">
              <w:t xml:space="preserve">Dr-Ing Emanuel Tack, Tribology Expert </w:t>
            </w:r>
          </w:p>
          <w:p w14:paraId="556638A5" w14:textId="0106406C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Oerlikon Surface Solutions AG</w:t>
            </w:r>
          </w:p>
        </w:tc>
        <w:tc>
          <w:tcPr>
            <w:tcW w:w="7088" w:type="dxa"/>
            <w:vAlign w:val="center"/>
          </w:tcPr>
          <w:p w14:paraId="6BDB59B6" w14:textId="3C73EFB2" w:rsidR="00346B9C" w:rsidRPr="00346B9C" w:rsidRDefault="00346B9C" w:rsidP="00530C4C">
            <w:pPr>
              <w:spacing w:line="276" w:lineRule="auto"/>
            </w:pPr>
            <w:r>
              <w:t>Talk</w:t>
            </w:r>
            <w:r w:rsidR="005C1675">
              <w:t>:</w:t>
            </w:r>
            <w:r w:rsidRPr="00346B9C">
              <w:t xml:space="preserve"> “Winning the tribological contest using a Digital Twin for PVD coated applications (Subtitle: Surface Solution for Gears as an example)” </w:t>
            </w:r>
          </w:p>
        </w:tc>
      </w:tr>
      <w:tr w:rsidR="00346B9C" w:rsidRPr="00346B9C" w14:paraId="409428B1" w14:textId="590D921A" w:rsidTr="00530C4C">
        <w:tc>
          <w:tcPr>
            <w:tcW w:w="1555" w:type="dxa"/>
            <w:vAlign w:val="center"/>
          </w:tcPr>
          <w:p w14:paraId="795EB008" w14:textId="5857638A" w:rsidR="00346B9C" w:rsidRPr="00346B9C" w:rsidRDefault="00346B9C" w:rsidP="00530C4C">
            <w:pPr>
              <w:spacing w:line="276" w:lineRule="auto"/>
            </w:pPr>
            <w:r w:rsidRPr="00346B9C">
              <w:t xml:space="preserve">1210 – 1235 </w:t>
            </w:r>
          </w:p>
        </w:tc>
        <w:tc>
          <w:tcPr>
            <w:tcW w:w="5244" w:type="dxa"/>
            <w:vAlign w:val="center"/>
          </w:tcPr>
          <w:p w14:paraId="022978D6" w14:textId="2C79FA02" w:rsidR="005C1675" w:rsidRDefault="006404DC" w:rsidP="00530C4C">
            <w:pPr>
              <w:spacing w:line="276" w:lineRule="auto"/>
            </w:pPr>
            <w:r>
              <w:t>Prof</w:t>
            </w:r>
            <w:r w:rsidR="00346B9C" w:rsidRPr="00346B9C">
              <w:t xml:space="preserve"> Honor Powrie, Head of Data Science</w:t>
            </w:r>
          </w:p>
          <w:p w14:paraId="574E9410" w14:textId="0C0D4C4A" w:rsidR="00346B9C" w:rsidRPr="00530C4C" w:rsidRDefault="005C1675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G</w:t>
            </w:r>
            <w:r w:rsidR="00346B9C" w:rsidRPr="00530C4C">
              <w:rPr>
                <w:i/>
                <w:iCs/>
              </w:rPr>
              <w:t>E Aviation/Southampton University</w:t>
            </w:r>
          </w:p>
        </w:tc>
        <w:tc>
          <w:tcPr>
            <w:tcW w:w="7088" w:type="dxa"/>
            <w:vAlign w:val="center"/>
          </w:tcPr>
          <w:p w14:paraId="78AADA5D" w14:textId="74F37F9F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“Digitalization in Tribology: Challenges and Opportunities” </w:t>
            </w:r>
          </w:p>
        </w:tc>
      </w:tr>
      <w:tr w:rsidR="005C1675" w:rsidRPr="00346B9C" w14:paraId="3D730AA6" w14:textId="4D8829B4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0EE9E140" w14:textId="3948081F" w:rsidR="005C1675" w:rsidRPr="00346B9C" w:rsidRDefault="005C1675" w:rsidP="00530C4C">
            <w:pPr>
              <w:spacing w:line="276" w:lineRule="auto"/>
            </w:pPr>
            <w:r w:rsidRPr="00346B9C">
              <w:t xml:space="preserve">1235 – 1355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7BB4CB68" w14:textId="5E026035" w:rsidR="005C1675" w:rsidRPr="00346B9C" w:rsidRDefault="005C1675" w:rsidP="00530C4C">
            <w:pPr>
              <w:spacing w:line="276" w:lineRule="auto"/>
            </w:pPr>
            <w:r w:rsidRPr="00346B9C">
              <w:t>Lunch (inc Heritage Centre)</w:t>
            </w:r>
          </w:p>
        </w:tc>
      </w:tr>
      <w:tr w:rsidR="00346B9C" w:rsidRPr="00346B9C" w14:paraId="345A11A6" w14:textId="61EC5FFF" w:rsidTr="00530C4C">
        <w:tc>
          <w:tcPr>
            <w:tcW w:w="1555" w:type="dxa"/>
            <w:vAlign w:val="center"/>
          </w:tcPr>
          <w:p w14:paraId="016C5734" w14:textId="7F0ECCC3" w:rsidR="00346B9C" w:rsidRPr="00346B9C" w:rsidRDefault="00346B9C" w:rsidP="00530C4C">
            <w:pPr>
              <w:spacing w:line="276" w:lineRule="auto"/>
            </w:pPr>
            <w:r w:rsidRPr="00346B9C">
              <w:t xml:space="preserve">1355 – 1420 </w:t>
            </w:r>
          </w:p>
        </w:tc>
        <w:tc>
          <w:tcPr>
            <w:tcW w:w="5244" w:type="dxa"/>
            <w:vAlign w:val="center"/>
          </w:tcPr>
          <w:p w14:paraId="57494129" w14:textId="5E9D9478" w:rsidR="005C1675" w:rsidRDefault="00346B9C" w:rsidP="00530C4C">
            <w:pPr>
              <w:spacing w:line="276" w:lineRule="auto"/>
            </w:pPr>
            <w:r w:rsidRPr="00346B9C">
              <w:t>Dr Dave Stewart</w:t>
            </w:r>
          </w:p>
          <w:p w14:paraId="54F34BCC" w14:textId="316DAB16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Rolls-Royce plc</w:t>
            </w:r>
          </w:p>
        </w:tc>
        <w:tc>
          <w:tcPr>
            <w:tcW w:w="7088" w:type="dxa"/>
            <w:vAlign w:val="center"/>
          </w:tcPr>
          <w:p w14:paraId="442BA65C" w14:textId="2B77C98A" w:rsidR="00346B9C" w:rsidRPr="00346B9C" w:rsidRDefault="00346B9C" w:rsidP="00530C4C">
            <w:pPr>
              <w:spacing w:line="276" w:lineRule="auto"/>
            </w:pPr>
            <w:r w:rsidRPr="00346B9C">
              <w:t>Keynote</w:t>
            </w:r>
            <w:r w:rsidR="005C1675">
              <w:t>:</w:t>
            </w:r>
            <w:r w:rsidRPr="00346B9C">
              <w:t xml:space="preserve"> “Nuclear Plant Tribology – Materials, Mechanisms and Models”</w:t>
            </w:r>
          </w:p>
        </w:tc>
      </w:tr>
      <w:tr w:rsidR="00346B9C" w:rsidRPr="00346B9C" w14:paraId="5A1A4E71" w14:textId="5999E067" w:rsidTr="00530C4C">
        <w:tc>
          <w:tcPr>
            <w:tcW w:w="1555" w:type="dxa"/>
            <w:vAlign w:val="center"/>
          </w:tcPr>
          <w:p w14:paraId="7E63EA23" w14:textId="5403AA9A" w:rsidR="00346B9C" w:rsidRPr="00346B9C" w:rsidRDefault="00346B9C" w:rsidP="00530C4C">
            <w:pPr>
              <w:spacing w:line="276" w:lineRule="auto"/>
            </w:pPr>
            <w:r w:rsidRPr="00346B9C">
              <w:t xml:space="preserve">1420 – 1445 </w:t>
            </w:r>
          </w:p>
        </w:tc>
        <w:tc>
          <w:tcPr>
            <w:tcW w:w="5244" w:type="dxa"/>
            <w:vAlign w:val="center"/>
          </w:tcPr>
          <w:p w14:paraId="162DFA84" w14:textId="2998097B" w:rsidR="005C1675" w:rsidRDefault="00346B9C" w:rsidP="00530C4C">
            <w:pPr>
              <w:spacing w:line="276" w:lineRule="auto"/>
            </w:pPr>
            <w:r w:rsidRPr="00346B9C">
              <w:t xml:space="preserve">Prof. Suman Shrestha </w:t>
            </w:r>
          </w:p>
          <w:p w14:paraId="32607C66" w14:textId="5E55A1D3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Curtiss-Wright Surface Technologies</w:t>
            </w:r>
          </w:p>
        </w:tc>
        <w:tc>
          <w:tcPr>
            <w:tcW w:w="7088" w:type="dxa"/>
            <w:vAlign w:val="center"/>
          </w:tcPr>
          <w:p w14:paraId="7F42A61B" w14:textId="5CE6EC51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“High Performance Tribological Coatings on light metals by Plasma Electrolytic Oxidation (PEO) for space missions” </w:t>
            </w:r>
          </w:p>
        </w:tc>
      </w:tr>
      <w:tr w:rsidR="005C1675" w:rsidRPr="00346B9C" w14:paraId="3D5B1D96" w14:textId="3AEB6015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3E4021BD" w14:textId="4F91DD12" w:rsidR="005C1675" w:rsidRPr="00346B9C" w:rsidRDefault="005C1675" w:rsidP="00530C4C">
            <w:pPr>
              <w:spacing w:line="276" w:lineRule="auto"/>
            </w:pPr>
            <w:r w:rsidRPr="00346B9C">
              <w:t xml:space="preserve">1445 – 1510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72D1CC49" w14:textId="67CBB4F3" w:rsidR="005C1675" w:rsidRPr="00346B9C" w:rsidRDefault="005C1675" w:rsidP="00530C4C">
            <w:pPr>
              <w:spacing w:line="276" w:lineRule="auto"/>
            </w:pPr>
            <w:r w:rsidRPr="00346B9C">
              <w:t>Break</w:t>
            </w:r>
          </w:p>
        </w:tc>
      </w:tr>
      <w:tr w:rsidR="00346B9C" w:rsidRPr="00346B9C" w14:paraId="48CFDDC2" w14:textId="7596F15F" w:rsidTr="00530C4C">
        <w:tc>
          <w:tcPr>
            <w:tcW w:w="1555" w:type="dxa"/>
            <w:vAlign w:val="center"/>
          </w:tcPr>
          <w:p w14:paraId="6B8AD9BB" w14:textId="73DFDF89" w:rsidR="00346B9C" w:rsidRPr="00346B9C" w:rsidRDefault="00346B9C" w:rsidP="00530C4C">
            <w:pPr>
              <w:spacing w:line="276" w:lineRule="auto"/>
            </w:pPr>
            <w:r w:rsidRPr="00346B9C">
              <w:t xml:space="preserve">1510 – 1535 </w:t>
            </w:r>
          </w:p>
        </w:tc>
        <w:tc>
          <w:tcPr>
            <w:tcW w:w="5244" w:type="dxa"/>
            <w:vAlign w:val="center"/>
          </w:tcPr>
          <w:p w14:paraId="3477CA4A" w14:textId="56AAABE6" w:rsidR="005C1675" w:rsidRDefault="00346B9C" w:rsidP="00530C4C">
            <w:pPr>
              <w:spacing w:line="276" w:lineRule="auto"/>
            </w:pPr>
            <w:r w:rsidRPr="00346B9C">
              <w:t>Dr Mazen Al Hajjar</w:t>
            </w:r>
          </w:p>
          <w:p w14:paraId="4E7CCEEC" w14:textId="152871AD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DePuy Orthopaedics</w:t>
            </w:r>
          </w:p>
        </w:tc>
        <w:tc>
          <w:tcPr>
            <w:tcW w:w="7088" w:type="dxa"/>
            <w:vAlign w:val="center"/>
          </w:tcPr>
          <w:p w14:paraId="3AB6B63C" w14:textId="7FB42D8C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“The science of biotribology in total joint replacement” </w:t>
            </w:r>
          </w:p>
        </w:tc>
      </w:tr>
      <w:tr w:rsidR="00346B9C" w:rsidRPr="00346B9C" w14:paraId="3793AC45" w14:textId="0E79E4DB" w:rsidTr="00530C4C">
        <w:tc>
          <w:tcPr>
            <w:tcW w:w="1555" w:type="dxa"/>
            <w:vAlign w:val="center"/>
          </w:tcPr>
          <w:p w14:paraId="697B3B02" w14:textId="0C43A5E2" w:rsidR="00346B9C" w:rsidRPr="00346B9C" w:rsidRDefault="00346B9C" w:rsidP="00530C4C">
            <w:pPr>
              <w:spacing w:line="276" w:lineRule="auto"/>
            </w:pPr>
            <w:r w:rsidRPr="00346B9C">
              <w:t>1535 – 1600</w:t>
            </w:r>
          </w:p>
        </w:tc>
        <w:tc>
          <w:tcPr>
            <w:tcW w:w="5244" w:type="dxa"/>
            <w:vAlign w:val="center"/>
          </w:tcPr>
          <w:p w14:paraId="67C28733" w14:textId="4E25A499" w:rsidR="005C1675" w:rsidRDefault="00346B9C" w:rsidP="00530C4C">
            <w:pPr>
              <w:spacing w:line="276" w:lineRule="auto"/>
            </w:pPr>
            <w:r w:rsidRPr="00346B9C">
              <w:t xml:space="preserve">Prof Ian Taylor </w:t>
            </w:r>
          </w:p>
          <w:p w14:paraId="199CB54F" w14:textId="23329D20" w:rsidR="00346B9C" w:rsidRPr="00530C4C" w:rsidRDefault="00346B9C" w:rsidP="00530C4C">
            <w:pPr>
              <w:spacing w:line="276" w:lineRule="auto"/>
              <w:rPr>
                <w:i/>
                <w:iCs/>
              </w:rPr>
            </w:pPr>
            <w:r w:rsidRPr="00530C4C">
              <w:rPr>
                <w:i/>
                <w:iCs/>
              </w:rPr>
              <w:t>UCLAN</w:t>
            </w:r>
          </w:p>
        </w:tc>
        <w:tc>
          <w:tcPr>
            <w:tcW w:w="7088" w:type="dxa"/>
            <w:vAlign w:val="center"/>
          </w:tcPr>
          <w:p w14:paraId="754D5CDA" w14:textId="1D166883" w:rsidR="00346B9C" w:rsidRPr="00346B9C" w:rsidRDefault="00346B9C" w:rsidP="00530C4C">
            <w:pPr>
              <w:spacing w:line="276" w:lineRule="auto"/>
            </w:pPr>
            <w:r w:rsidRPr="00346B9C">
              <w:t>Talk</w:t>
            </w:r>
            <w:r w:rsidR="005C1675">
              <w:t>:</w:t>
            </w:r>
            <w:r w:rsidRPr="00346B9C">
              <w:t xml:space="preserve"> “Tribology in Transportation - a lubricant perspective</w:t>
            </w:r>
            <w:r>
              <w:t>”</w:t>
            </w:r>
          </w:p>
        </w:tc>
      </w:tr>
      <w:tr w:rsidR="005C1675" w:rsidRPr="00346B9C" w14:paraId="5FA75D97" w14:textId="33F01959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3744A62A" w14:textId="7DD2C95C" w:rsidR="005C1675" w:rsidRPr="00346B9C" w:rsidRDefault="005C1675" w:rsidP="00530C4C">
            <w:pPr>
              <w:spacing w:line="276" w:lineRule="auto"/>
            </w:pPr>
            <w:r w:rsidRPr="00346B9C">
              <w:t xml:space="preserve">1600 – 1700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1D093271" w14:textId="46ABFC70" w:rsidR="005C1675" w:rsidRPr="00346B9C" w:rsidRDefault="005C1675" w:rsidP="00530C4C">
            <w:pPr>
              <w:spacing w:line="276" w:lineRule="auto"/>
            </w:pPr>
            <w:r w:rsidRPr="00346B9C">
              <w:t>Panel session</w:t>
            </w:r>
          </w:p>
        </w:tc>
      </w:tr>
      <w:tr w:rsidR="005C1675" w:rsidRPr="00346B9C" w14:paraId="4BFDA9E2" w14:textId="04E0DAFE" w:rsidTr="00530C4C">
        <w:tc>
          <w:tcPr>
            <w:tcW w:w="1555" w:type="dxa"/>
            <w:shd w:val="clear" w:color="auto" w:fill="E7E6E6" w:themeFill="background2"/>
            <w:vAlign w:val="center"/>
          </w:tcPr>
          <w:p w14:paraId="32BE5CDF" w14:textId="445360BD" w:rsidR="005C1675" w:rsidRPr="00346B9C" w:rsidRDefault="005C1675" w:rsidP="00530C4C">
            <w:pPr>
              <w:spacing w:line="276" w:lineRule="auto"/>
            </w:pPr>
            <w:r w:rsidRPr="00346B9C">
              <w:t xml:space="preserve">1700     </w:t>
            </w:r>
          </w:p>
        </w:tc>
        <w:tc>
          <w:tcPr>
            <w:tcW w:w="12332" w:type="dxa"/>
            <w:gridSpan w:val="2"/>
            <w:shd w:val="clear" w:color="auto" w:fill="E7E6E6" w:themeFill="background2"/>
            <w:vAlign w:val="center"/>
          </w:tcPr>
          <w:p w14:paraId="413DEFC1" w14:textId="5C42C633" w:rsidR="005C1675" w:rsidRPr="00346B9C" w:rsidRDefault="005C1675" w:rsidP="00530C4C">
            <w:pPr>
              <w:spacing w:line="276" w:lineRule="auto"/>
            </w:pPr>
            <w:r w:rsidRPr="00346B9C">
              <w:t>Close</w:t>
            </w:r>
          </w:p>
        </w:tc>
      </w:tr>
    </w:tbl>
    <w:p w14:paraId="17522DBA" w14:textId="393FA518" w:rsidR="001A2549" w:rsidRDefault="001A2549" w:rsidP="00346B9C"/>
    <w:sectPr w:rsidR="001A2549" w:rsidSect="00530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49"/>
    <w:rsid w:val="0006778C"/>
    <w:rsid w:val="001151CC"/>
    <w:rsid w:val="001A2549"/>
    <w:rsid w:val="00346B9C"/>
    <w:rsid w:val="003E309C"/>
    <w:rsid w:val="00472F26"/>
    <w:rsid w:val="00530C4C"/>
    <w:rsid w:val="005C1675"/>
    <w:rsid w:val="005D302E"/>
    <w:rsid w:val="006404DC"/>
    <w:rsid w:val="006A138E"/>
    <w:rsid w:val="00744C79"/>
    <w:rsid w:val="00794619"/>
    <w:rsid w:val="007B0BC8"/>
    <w:rsid w:val="00907E83"/>
    <w:rsid w:val="00AC3E7E"/>
    <w:rsid w:val="00AE2F80"/>
    <w:rsid w:val="00B2771C"/>
    <w:rsid w:val="00CC1E39"/>
    <w:rsid w:val="00D01B97"/>
    <w:rsid w:val="00D83ACC"/>
    <w:rsid w:val="00E31971"/>
    <w:rsid w:val="00E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0E98"/>
  <w15:chartTrackingRefBased/>
  <w15:docId w15:val="{D4548965-4948-4262-BCD7-D3E8AF88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Harrison</dc:creator>
  <cp:keywords/>
  <dc:description/>
  <cp:lastModifiedBy>Rebecca Walker</cp:lastModifiedBy>
  <cp:revision>3</cp:revision>
  <dcterms:created xsi:type="dcterms:W3CDTF">2025-01-29T14:32:00Z</dcterms:created>
  <dcterms:modified xsi:type="dcterms:W3CDTF">2025-04-09T11:58:00Z</dcterms:modified>
</cp:coreProperties>
</file>